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2E" w:rsidRPr="0096092E" w:rsidRDefault="0096092E" w:rsidP="00EF580B">
      <w:pPr>
        <w:keepNext w:val="0"/>
        <w:keepLines w:val="0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6092E">
        <w:rPr>
          <w:rFonts w:eastAsia="Times New Roman" w:cs="Times New Roman"/>
          <w:b/>
          <w:bCs/>
          <w:sz w:val="36"/>
          <w:szCs w:val="36"/>
          <w:lang w:eastAsia="ru-RU"/>
        </w:rPr>
        <w:t>Детское меню на день рождения дошкольника</w:t>
      </w:r>
    </w:p>
    <w:p w:rsidR="0096092E" w:rsidRDefault="0096092E" w:rsidP="0096092E">
      <w:pPr>
        <w:keepNext w:val="0"/>
        <w:keepLines w:val="0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 xml:space="preserve">При подготовке к детскому дню рождения всегда нужно учитывать на сто тысяч нюансов больше, чем в аналогичном случае </w:t>
      </w:r>
      <w:proofErr w:type="gramStart"/>
      <w:r w:rsidRPr="0096092E">
        <w:rPr>
          <w:rFonts w:eastAsia="Times New Roman" w:cs="Times New Roman"/>
          <w:szCs w:val="24"/>
          <w:lang w:eastAsia="ru-RU"/>
        </w:rPr>
        <w:t>со</w:t>
      </w:r>
      <w:proofErr w:type="gramEnd"/>
      <w:r w:rsidRPr="0096092E">
        <w:rPr>
          <w:rFonts w:eastAsia="Times New Roman" w:cs="Times New Roman"/>
          <w:szCs w:val="24"/>
          <w:lang w:eastAsia="ru-RU"/>
        </w:rPr>
        <w:t xml:space="preserve"> взрослыми. Тут не обойдешься десятком выставленных на стол салатов в хрустальных вазах, огромным блюдом картошки с крупными кусками курицы и нежнейшим “Наполеоном”, который крошится при каждом прикосновении. Детский праздник требует особого подхода и будет планироваться, опираясь на несколько принципов, которые мы рассмотрим ниже.</w:t>
      </w:r>
    </w:p>
    <w:p w:rsidR="0096092E" w:rsidRPr="0096092E" w:rsidRDefault="0096092E" w:rsidP="0096092E">
      <w:pPr>
        <w:keepNext w:val="0"/>
        <w:keepLines w:val="0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 xml:space="preserve">С того момента, как ваш ребенок научится говорить, с ним можно обсуждать будущее меню и привлекать его к посильной помощи. Так он почувствует себя настоящим именинником. Любой малыш с большим удовольствием будет украшать </w:t>
      </w:r>
      <w:hyperlink r:id="rId5" w:tooltip="детские бутерброды" w:history="1">
        <w:r w:rsidRPr="0096092E">
          <w:rPr>
            <w:rFonts w:eastAsia="Times New Roman" w:cs="Times New Roman"/>
            <w:szCs w:val="24"/>
            <w:lang w:eastAsia="ru-RU"/>
          </w:rPr>
          <w:t>бутерброды</w:t>
        </w:r>
      </w:hyperlink>
      <w:r w:rsidRPr="0096092E">
        <w:rPr>
          <w:rFonts w:eastAsia="Times New Roman" w:cs="Times New Roman"/>
          <w:szCs w:val="24"/>
          <w:lang w:eastAsia="ru-RU"/>
        </w:rPr>
        <w:t xml:space="preserve"> или печь торт. Начиная с двух лет и заканчивая старшей школой на столе в день рождения должна господствовать яркость и изобретательность. Нет нужды ставить огромный стол во всю комнату и заполнять его всевозможными яствами. У детей лет до 10 в приоритете всегда будут игры и общение, а не еда.</w:t>
      </w:r>
    </w:p>
    <w:p w:rsidR="0096092E" w:rsidRPr="0096092E" w:rsidRDefault="0096092E" w:rsidP="0096092E">
      <w:pPr>
        <w:keepNext w:val="0"/>
        <w:keepLines w:val="0"/>
        <w:spacing w:beforeAutospacing="1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На заметку. Убираем со стола блюда с салатами (дети не очень хорошо едят салаты) и начинаем творить и выдумывать.</w:t>
      </w:r>
    </w:p>
    <w:p w:rsidR="0096092E" w:rsidRPr="0096092E" w:rsidRDefault="0096092E" w:rsidP="0096092E">
      <w:pPr>
        <w:keepNext w:val="0"/>
        <w:keepLine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6092E">
        <w:rPr>
          <w:rFonts w:eastAsia="Times New Roman" w:cs="Times New Roman"/>
          <w:b/>
          <w:bCs/>
          <w:sz w:val="27"/>
          <w:szCs w:val="27"/>
          <w:lang w:eastAsia="ru-RU"/>
        </w:rPr>
        <w:t>Итак, несколько основных правил:</w:t>
      </w:r>
    </w:p>
    <w:p w:rsidR="0096092E" w:rsidRPr="0096092E" w:rsidRDefault="0096092E" w:rsidP="0096092E">
      <w:pPr>
        <w:keepNext w:val="0"/>
        <w:keepLines w:val="0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Не старайтесь удивить детей изысканными и редкими продуктами. Они не только этого не оценят, но могут попросту отказаться есть незнакомую пищу.</w:t>
      </w:r>
    </w:p>
    <w:p w:rsidR="0096092E" w:rsidRPr="0096092E" w:rsidRDefault="0096092E" w:rsidP="0096092E">
      <w:pPr>
        <w:keepNext w:val="0"/>
        <w:keepLines w:val="0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Делайте ставки на оригинальность подачи. Нарежьте фрукты и овощи фигурным ножом, несколько простых вариантов может освоить любая хозяйка. Красиво разложите их на блюде в виде картинки или радуги и дети с удовольствием будут есть. Обожают они канапе и теплые тарталетки. Не нужно делать многоярусные съедобные украшения на бутербродах, возьмите самые простые и эффектные варианты. Любят малыши и вареные яйца, поэтому можно украсить их овощами и превратить в зверьков.</w:t>
      </w:r>
    </w:p>
    <w:p w:rsidR="0096092E" w:rsidRPr="0096092E" w:rsidRDefault="0096092E" w:rsidP="0096092E">
      <w:pPr>
        <w:keepNext w:val="0"/>
        <w:keepLines w:val="0"/>
        <w:spacing w:beforeAutospacing="1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 xml:space="preserve">Обратите внимание! Не стоит перебарщивать и превращать закусочный стол в филиал зоопарка, пытаясь всем блюдам придать сказочный вид. </w:t>
      </w:r>
      <w:proofErr w:type="gramStart"/>
      <w:r w:rsidRPr="0096092E">
        <w:rPr>
          <w:rFonts w:eastAsia="Times New Roman" w:cs="Times New Roman"/>
          <w:szCs w:val="24"/>
          <w:lang w:eastAsia="ru-RU"/>
        </w:rPr>
        <w:t>Украсьте</w:t>
      </w:r>
      <w:proofErr w:type="gramEnd"/>
      <w:r w:rsidRPr="0096092E">
        <w:rPr>
          <w:rFonts w:eastAsia="Times New Roman" w:cs="Times New Roman"/>
          <w:szCs w:val="24"/>
          <w:lang w:eastAsia="ru-RU"/>
        </w:rPr>
        <w:t xml:space="preserve"> таким образом две или три тарелки, а остальным блюдам оставьте привычный вид. Дети – консерваторы по натуре и не всех могут вдохновить ваши кулинарные изыски.</w:t>
      </w:r>
    </w:p>
    <w:p w:rsidR="0096092E" w:rsidRPr="0096092E" w:rsidRDefault="0096092E" w:rsidP="0096092E">
      <w:pPr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На горячее можно приготовить фрикадельки или котлеты, порционные кусочки куриной грудки или нежирного мяса, а на гарнир подать отварной картофель и овощи на пару, рис или картофельное пюре.</w:t>
      </w:r>
    </w:p>
    <w:p w:rsidR="0096092E" w:rsidRPr="0096092E" w:rsidRDefault="0096092E" w:rsidP="0096092E">
      <w:pPr>
        <w:keepNext w:val="0"/>
        <w:keepLines w:val="0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Конечно, в этом возрасте не обойтись без праздничного торта. Учитывайте пристрастия вашего именинника. Сделайте торт вместе с ним, для него он будет более дорогим подарком, чем любой даже самый превосходный покупной десерт.</w:t>
      </w:r>
    </w:p>
    <w:p w:rsidR="0096092E" w:rsidRPr="0096092E" w:rsidRDefault="0096092E" w:rsidP="0096092E">
      <w:pPr>
        <w:keepNext w:val="0"/>
        <w:keepLines w:val="0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Также можно напечь фигурного печенья, пряников и кексов. Полезным и вкусный детским лакомством может стать ягодное желе или мусс. Подайте к столу печеные яблоки с орехами и медом или теплым кремом. Нравятся детям сладкие блинчики с начинками. Можно сделать фруктовые корзиночки или разложить фрукты в вафельные стаканчики.</w:t>
      </w:r>
    </w:p>
    <w:p w:rsidR="0096092E" w:rsidRPr="0096092E" w:rsidRDefault="0096092E" w:rsidP="0096092E">
      <w:pPr>
        <w:keepNext w:val="0"/>
        <w:keepLines w:val="0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lastRenderedPageBreak/>
        <w:t xml:space="preserve">Любят малыши в этом возрасте кисло-сладкие морсы, лимонад и компоты. Также можно поставить на стол не очень сладкие соки и обычную воду. Имейте в виду, что напитков потребуется много, потому что такие разгоряченные гости не сидят на месте, а бегают и прыгают, а </w:t>
      </w:r>
      <w:proofErr w:type="gramStart"/>
      <w:r w:rsidRPr="0096092E">
        <w:rPr>
          <w:rFonts w:eastAsia="Times New Roman" w:cs="Times New Roman"/>
          <w:szCs w:val="24"/>
          <w:lang w:eastAsia="ru-RU"/>
        </w:rPr>
        <w:t>значит постоянно</w:t>
      </w:r>
      <w:proofErr w:type="gramEnd"/>
      <w:r w:rsidRPr="0096092E">
        <w:rPr>
          <w:rFonts w:eastAsia="Times New Roman" w:cs="Times New Roman"/>
          <w:szCs w:val="24"/>
          <w:lang w:eastAsia="ru-RU"/>
        </w:rPr>
        <w:t xml:space="preserve"> будут возвращаться к столу, чтобы напиться.</w:t>
      </w:r>
    </w:p>
    <w:p w:rsidR="0096092E" w:rsidRPr="0096092E" w:rsidRDefault="0096092E" w:rsidP="0096092E">
      <w:pPr>
        <w:keepNext w:val="0"/>
        <w:keepLines w:val="0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Взрослые должны быть неподалеку и приготовиться к тому, что им придется участвовать в активных играх. С 3 лет дети с большим удовольствием относятся к играм с аниматорами и прочими «</w:t>
      </w:r>
      <w:proofErr w:type="spellStart"/>
      <w:r w:rsidRPr="0096092E">
        <w:rPr>
          <w:rFonts w:eastAsia="Times New Roman" w:cs="Times New Roman"/>
          <w:szCs w:val="24"/>
          <w:lang w:eastAsia="ru-RU"/>
        </w:rPr>
        <w:t>развлекаторами</w:t>
      </w:r>
      <w:proofErr w:type="spellEnd"/>
      <w:r w:rsidRPr="0096092E">
        <w:rPr>
          <w:rFonts w:eastAsia="Times New Roman" w:cs="Times New Roman"/>
          <w:szCs w:val="24"/>
          <w:lang w:eastAsia="ru-RU"/>
        </w:rPr>
        <w:t>», поэтому станьте сами такими креативными родителями или позовите профессионалов.</w:t>
      </w:r>
    </w:p>
    <w:p w:rsidR="0096092E" w:rsidRPr="0096092E" w:rsidRDefault="0096092E" w:rsidP="0096092E">
      <w:pPr>
        <w:keepNext w:val="0"/>
        <w:keepLines w:val="0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762500" cy="3175000"/>
            <wp:effectExtent l="0" t="0" r="0" b="6350"/>
            <wp:docPr id="3" name="Рисунок 3" descr="http://active-mama.com/wp-content/uploads/2015/03/detskoe-menyu-na-den-rozhdeni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tive-mama.com/wp-content/uploads/2015/03/detskoe-menyu-na-den-rozhdeniya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2E" w:rsidRPr="0096092E" w:rsidRDefault="0096092E" w:rsidP="0096092E">
      <w:pPr>
        <w:keepNext w:val="0"/>
        <w:keepLines w:val="0"/>
        <w:spacing w:before="100" w:before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6092E">
        <w:rPr>
          <w:rFonts w:eastAsia="Times New Roman" w:cs="Times New Roman"/>
          <w:b/>
          <w:bCs/>
          <w:sz w:val="27"/>
          <w:szCs w:val="27"/>
          <w:lang w:eastAsia="ru-RU"/>
        </w:rPr>
        <w:t>Продукты, которые не стоит включать в детское меню на день рождения:</w:t>
      </w:r>
    </w:p>
    <w:p w:rsidR="0096092E" w:rsidRPr="0096092E" w:rsidRDefault="0096092E" w:rsidP="0096092E">
      <w:pPr>
        <w:keepNext w:val="0"/>
        <w:keepLines w:val="0"/>
        <w:numPr>
          <w:ilvl w:val="0"/>
          <w:numId w:val="8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соленья,</w:t>
      </w:r>
    </w:p>
    <w:p w:rsidR="0096092E" w:rsidRPr="0096092E" w:rsidRDefault="0096092E" w:rsidP="0096092E">
      <w:pPr>
        <w:keepNext w:val="0"/>
        <w:keepLines w:val="0"/>
        <w:numPr>
          <w:ilvl w:val="0"/>
          <w:numId w:val="9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копчености,</w:t>
      </w:r>
    </w:p>
    <w:p w:rsidR="0096092E" w:rsidRPr="0096092E" w:rsidRDefault="0096092E" w:rsidP="0096092E">
      <w:pPr>
        <w:keepNext w:val="0"/>
        <w:keepLines w:val="0"/>
        <w:numPr>
          <w:ilvl w:val="0"/>
          <w:numId w:val="10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грибы,</w:t>
      </w:r>
    </w:p>
    <w:p w:rsidR="0096092E" w:rsidRPr="0096092E" w:rsidRDefault="006F4E6F" w:rsidP="0096092E">
      <w:pPr>
        <w:keepNext w:val="0"/>
        <w:keepLines w:val="0"/>
        <w:numPr>
          <w:ilvl w:val="0"/>
          <w:numId w:val="11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hyperlink r:id="rId7" w:tooltip="вред фаст-фуда для детей" w:history="1">
        <w:proofErr w:type="spellStart"/>
        <w:r w:rsidR="0096092E" w:rsidRPr="0096092E">
          <w:rPr>
            <w:rFonts w:eastAsia="Times New Roman" w:cs="Times New Roman"/>
            <w:szCs w:val="24"/>
            <w:u w:val="single"/>
            <w:lang w:eastAsia="ru-RU"/>
          </w:rPr>
          <w:t>фастфуд</w:t>
        </w:r>
        <w:proofErr w:type="spellEnd"/>
      </w:hyperlink>
      <w:r w:rsidR="0096092E" w:rsidRPr="0096092E">
        <w:rPr>
          <w:rFonts w:eastAsia="Times New Roman" w:cs="Times New Roman"/>
          <w:szCs w:val="24"/>
          <w:lang w:eastAsia="ru-RU"/>
        </w:rPr>
        <w:t>,</w:t>
      </w:r>
    </w:p>
    <w:p w:rsidR="0096092E" w:rsidRPr="0096092E" w:rsidRDefault="0096092E" w:rsidP="0096092E">
      <w:pPr>
        <w:keepNext w:val="0"/>
        <w:keepLines w:val="0"/>
        <w:numPr>
          <w:ilvl w:val="0"/>
          <w:numId w:val="12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жирные блюда с обильным количеством майонеза,</w:t>
      </w:r>
    </w:p>
    <w:p w:rsidR="0096092E" w:rsidRPr="0096092E" w:rsidRDefault="0096092E" w:rsidP="0096092E">
      <w:pPr>
        <w:keepNext w:val="0"/>
        <w:keepLines w:val="0"/>
        <w:numPr>
          <w:ilvl w:val="0"/>
          <w:numId w:val="13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морепродукты и костлявая рыба,</w:t>
      </w:r>
    </w:p>
    <w:p w:rsidR="0096092E" w:rsidRPr="0096092E" w:rsidRDefault="0096092E" w:rsidP="0096092E">
      <w:pPr>
        <w:keepNext w:val="0"/>
        <w:keepLines w:val="0"/>
        <w:numPr>
          <w:ilvl w:val="0"/>
          <w:numId w:val="14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из фруктов лучше заранее удалить косточки,</w:t>
      </w:r>
    </w:p>
    <w:p w:rsidR="0096092E" w:rsidRPr="0096092E" w:rsidRDefault="0096092E" w:rsidP="0096092E">
      <w:pPr>
        <w:keepNext w:val="0"/>
        <w:keepLines w:val="0"/>
        <w:numPr>
          <w:ilvl w:val="0"/>
          <w:numId w:val="15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острые и пряные специи,</w:t>
      </w:r>
    </w:p>
    <w:p w:rsidR="0096092E" w:rsidRPr="0096092E" w:rsidRDefault="0096092E" w:rsidP="0096092E">
      <w:pPr>
        <w:keepNext w:val="0"/>
        <w:keepLines w:val="0"/>
        <w:numPr>
          <w:ilvl w:val="0"/>
          <w:numId w:val="16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газировка,</w:t>
      </w:r>
    </w:p>
    <w:p w:rsidR="0096092E" w:rsidRPr="0096092E" w:rsidRDefault="0096092E" w:rsidP="0096092E">
      <w:pPr>
        <w:keepNext w:val="0"/>
        <w:keepLines w:val="0"/>
        <w:numPr>
          <w:ilvl w:val="0"/>
          <w:numId w:val="17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96092E">
        <w:rPr>
          <w:rFonts w:eastAsia="Times New Roman" w:cs="Times New Roman"/>
          <w:szCs w:val="24"/>
          <w:lang w:eastAsia="ru-RU"/>
        </w:rPr>
        <w:t>шоколад,</w:t>
      </w:r>
    </w:p>
    <w:p w:rsidR="0096092E" w:rsidRPr="0096092E" w:rsidRDefault="0096092E" w:rsidP="0096092E">
      <w:pPr>
        <w:keepNext w:val="0"/>
        <w:keepLines w:val="0"/>
        <w:numPr>
          <w:ilvl w:val="0"/>
          <w:numId w:val="18"/>
        </w:numPr>
        <w:spacing w:before="100" w:beforeAutospacing="1"/>
        <w:rPr>
          <w:rFonts w:eastAsia="Times New Roman" w:cs="Times New Roman"/>
          <w:szCs w:val="24"/>
          <w:lang w:eastAsia="ru-RU"/>
        </w:rPr>
      </w:pPr>
      <w:proofErr w:type="gramStart"/>
      <w:r w:rsidRPr="0096092E">
        <w:rPr>
          <w:rFonts w:eastAsia="Times New Roman" w:cs="Times New Roman"/>
          <w:szCs w:val="24"/>
          <w:lang w:eastAsia="ru-RU"/>
        </w:rPr>
        <w:t>цитрусовые</w:t>
      </w:r>
      <w:proofErr w:type="gramEnd"/>
      <w:r w:rsidRPr="0096092E">
        <w:rPr>
          <w:rFonts w:eastAsia="Times New Roman" w:cs="Times New Roman"/>
          <w:szCs w:val="24"/>
          <w:lang w:eastAsia="ru-RU"/>
        </w:rPr>
        <w:t xml:space="preserve"> (с осторожностью).</w:t>
      </w:r>
    </w:p>
    <w:p w:rsidR="0096092E" w:rsidRPr="0096092E" w:rsidRDefault="0096092E" w:rsidP="0096092E">
      <w:pPr>
        <w:keepNext w:val="0"/>
        <w:keepLines w:val="0"/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</w:p>
    <w:p w:rsidR="00C004A6" w:rsidRDefault="00C004A6"/>
    <w:sectPr w:rsidR="00C004A6" w:rsidSect="009609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861"/>
    <w:multiLevelType w:val="multilevel"/>
    <w:tmpl w:val="3ED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C4F29"/>
    <w:multiLevelType w:val="multilevel"/>
    <w:tmpl w:val="5E3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C3942"/>
    <w:multiLevelType w:val="multilevel"/>
    <w:tmpl w:val="9198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F0A4A"/>
    <w:multiLevelType w:val="multilevel"/>
    <w:tmpl w:val="B59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258DF"/>
    <w:multiLevelType w:val="multilevel"/>
    <w:tmpl w:val="5CA0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1987"/>
    <w:multiLevelType w:val="multilevel"/>
    <w:tmpl w:val="27E0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C15A3"/>
    <w:multiLevelType w:val="multilevel"/>
    <w:tmpl w:val="81E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A41EC"/>
    <w:multiLevelType w:val="multilevel"/>
    <w:tmpl w:val="56D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603C1"/>
    <w:multiLevelType w:val="multilevel"/>
    <w:tmpl w:val="7DA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102D1"/>
    <w:multiLevelType w:val="multilevel"/>
    <w:tmpl w:val="74D6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21E0A"/>
    <w:multiLevelType w:val="multilevel"/>
    <w:tmpl w:val="2BFE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0653C"/>
    <w:multiLevelType w:val="multilevel"/>
    <w:tmpl w:val="E2EC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1013C"/>
    <w:multiLevelType w:val="multilevel"/>
    <w:tmpl w:val="138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D5BFE"/>
    <w:multiLevelType w:val="multilevel"/>
    <w:tmpl w:val="D4C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03945"/>
    <w:multiLevelType w:val="multilevel"/>
    <w:tmpl w:val="A4E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331F1C"/>
    <w:multiLevelType w:val="multilevel"/>
    <w:tmpl w:val="6904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51FD6"/>
    <w:multiLevelType w:val="multilevel"/>
    <w:tmpl w:val="0C6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E2286"/>
    <w:multiLevelType w:val="multilevel"/>
    <w:tmpl w:val="3D9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7"/>
  </w:num>
  <w:num w:numId="8">
    <w:abstractNumId w:val="15"/>
  </w:num>
  <w:num w:numId="9">
    <w:abstractNumId w:val="7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6E83"/>
    <w:rsid w:val="001B6E83"/>
    <w:rsid w:val="006F4E6F"/>
    <w:rsid w:val="0096092E"/>
    <w:rsid w:val="00A62093"/>
    <w:rsid w:val="00C004A6"/>
    <w:rsid w:val="00E76CE5"/>
    <w:rsid w:val="00EF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E5"/>
    <w:pPr>
      <w:keepNext/>
      <w:keepLines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E5"/>
    <w:pPr>
      <w:keepNext/>
      <w:keepLines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2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6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83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41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ve-mama.com/fast-fud-vreden-dlya-vzroslyx-opasen-dlya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ctive-mama.com/vkusnye-i-poleznye-buterbrody-dlya-detej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2017-02-22T12:24:00Z</dcterms:created>
  <dcterms:modified xsi:type="dcterms:W3CDTF">2017-02-22T12:24:00Z</dcterms:modified>
</cp:coreProperties>
</file>