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75" w:rsidRDefault="006D1375" w:rsidP="006D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 «</w:t>
      </w:r>
      <w:r w:rsidRPr="006E7156">
        <w:rPr>
          <w:rFonts w:ascii="Times New Roman" w:hAnsi="Times New Roman" w:cs="Times New Roman"/>
          <w:b/>
          <w:sz w:val="28"/>
          <w:szCs w:val="28"/>
        </w:rPr>
        <w:t>Чего никогда нельзя говорить ребёнку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375" w:rsidRDefault="006D1375" w:rsidP="004B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подготовила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воспитател</w:t>
      </w:r>
      <w:r w:rsidR="004B1449">
        <w:rPr>
          <w:rFonts w:ascii="Times New Roman" w:hAnsi="Times New Roman" w:cs="Times New Roman"/>
          <w:sz w:val="24"/>
          <w:szCs w:val="24"/>
        </w:rPr>
        <w:t>ь высшей квалификационной категории</w:t>
      </w:r>
    </w:p>
    <w:p w:rsidR="004B1449" w:rsidRDefault="004B1449" w:rsidP="004B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6D1375" w:rsidRPr="00636B1F" w:rsidRDefault="006D1375" w:rsidP="006D13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375" w:rsidRDefault="006D1375" w:rsidP="006D1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1F">
        <w:rPr>
          <w:b/>
          <w:bCs/>
          <w:i/>
        </w:rPr>
        <w:t xml:space="preserve">                  </w:t>
      </w:r>
      <w:r w:rsidRPr="00636B1F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AD2589" wp14:editId="6F85DF45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990725" cy="1490028"/>
            <wp:effectExtent l="0" t="0" r="0" b="0"/>
            <wp:wrapSquare wrapText="bothSides"/>
            <wp:docPr id="1" name="Рисунок 1" descr="Чего никогда нельзя говорить ребё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го никогда нельзя говорить ребён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B1F">
        <w:rPr>
          <w:rFonts w:ascii="Times New Roman" w:hAnsi="Times New Roman" w:cs="Times New Roman"/>
          <w:b/>
          <w:bCs/>
          <w:i/>
          <w:sz w:val="28"/>
          <w:szCs w:val="28"/>
        </w:rPr>
        <w:t>«Как же ты мне надоел!», «Посмотри на Настю, вот как надо!», «Ты меня в гроб вгонишь!». Мало кто сможет честно признаться, что никогда не позволял себе подобных выражений в адрес своего ребёнка. Да, зачастую эти слова вырываются у нас сгоряча, необдуманно, но от этого они только точнее попадают в цель, больно раня детей.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9E">
        <w:rPr>
          <w:rFonts w:ascii="Times New Roman" w:hAnsi="Times New Roman" w:cs="Times New Roman"/>
          <w:sz w:val="28"/>
          <w:szCs w:val="28"/>
        </w:rPr>
        <w:t>Cлово</w:t>
      </w:r>
      <w:proofErr w:type="spellEnd"/>
      <w:r w:rsidRPr="00D3189E">
        <w:rPr>
          <w:rFonts w:ascii="Times New Roman" w:hAnsi="Times New Roman" w:cs="Times New Roman"/>
          <w:sz w:val="28"/>
          <w:szCs w:val="28"/>
        </w:rPr>
        <w:t xml:space="preserve"> может ударить посильнее кулака, эту истину родителям нельзя забывать в разговоре с ребёнком с самого раннего его возраста. Он простит своих родных, но вся беда в том, что синяк от удара, полученного в драке, со временем заживёт, а неосторожные слова взрослых могут оставить неизгладимый след, задав жизненную установку или прилепив вечный ярлык.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Совсем маленький ребёнок верит во всё, что ему говорят. Слова родителей </w:t>
      </w:r>
      <w:proofErr w:type="gramStart"/>
      <w:r w:rsidRPr="00D3189E">
        <w:rPr>
          <w:rFonts w:ascii="Times New Roman" w:hAnsi="Times New Roman" w:cs="Times New Roman"/>
          <w:sz w:val="28"/>
          <w:szCs w:val="28"/>
        </w:rPr>
        <w:t>воспринимаются</w:t>
      </w:r>
      <w:proofErr w:type="gramEnd"/>
      <w:r w:rsidRPr="00D3189E">
        <w:rPr>
          <w:rFonts w:ascii="Times New Roman" w:hAnsi="Times New Roman" w:cs="Times New Roman"/>
          <w:sz w:val="28"/>
          <w:szCs w:val="28"/>
        </w:rPr>
        <w:t xml:space="preserve"> детьми буквально, и именно из-за этого так важно избежать многих запретных слов.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«Если ты сейчас же не прекратишь, я тебя вон тому дядьке отдам!» - родитель говорит эти слова, не собираясь претворять в жизнь свою угрозу, но малыш об этом не подозревает. Он больше не ощущает себя в безопасности, не чувствует себя нужным и любимым, а это скажется и на его уравновешенности и на доверии к родителям и всему миру.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Сюда же относятся и угрозы, призванные заставить ребёнка хорошо себя вести, есть или спать, а не то придёт кто-то страшный (милиционер, доктор со шприцем, </w:t>
      </w:r>
      <w:proofErr w:type="spellStart"/>
      <w:r w:rsidRPr="00D3189E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3189E">
        <w:rPr>
          <w:rFonts w:ascii="Times New Roman" w:hAnsi="Times New Roman" w:cs="Times New Roman"/>
          <w:sz w:val="28"/>
          <w:szCs w:val="28"/>
        </w:rPr>
        <w:t>) и тогда... Желая накормить или унять разбушевавшегося малыша, родители сами зарождают в нём страхи и комплексы. Поэтому замените кнут на пряник. Не обязательно обещать новую машинку за съеденную тарелку супа, всегда можно найти нематериальный стимул. В конце концов, никто лучше вас не знает, что ценит ваш малыш.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«Ты меня замучил!», «Отстань от меня!», «Не мешай» - выплёскивая своё раздражение или усталость, родитель отталкивает ребёнка, который ищет его внимания, разрушая его бессознательную уверенность в том, что он всегда любим и важен для своих папы и мамы.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«Ну ты молодец…», «Да-а, покрасить обои - это была блестящая мысль…» - </w:t>
      </w:r>
      <w:r w:rsidRPr="00D3189E">
        <w:rPr>
          <w:rFonts w:ascii="Times New Roman" w:hAnsi="Times New Roman" w:cs="Times New Roman"/>
          <w:sz w:val="28"/>
          <w:szCs w:val="28"/>
        </w:rPr>
        <w:lastRenderedPageBreak/>
        <w:t>не надо забывать о том, что такое понятие, как сарказм, ребёнок сможет оценить в лучшем случае после семи лет, а пока понимает он всё в прямом смысле. Так что не нужно удивляться, что в следующий раз юный художник распишет ещё пару комнат, желая услышать ещё раз о том, какой он молодец.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Крайне вредны ребёнку и шуточные или иронические обращения к нему, например, когда отец зовёт его «балбес ты мой», а мама ласково величает «глупеньким» или «дурачком». Сами того не желая, родители программируют ребёнка, приучают его к мысли, что он глуп и непонятлив. Общаясь со своим чадом, обойдитесь без иронии и сарказма. Тогда вы будете услышаны и поняты, а ребёнок избежит ненужных ему программных жизненных установок.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Дети взрослеют и постепенно учатся тому, что не все слова родителей надо воспринимать всерьёз. Но только они поймут, что Баба-яга не прилетит, даже если каша останется несъеденной, как окажется, что у родителей остался в запасе достаточный арсенал запрещённых приёмов.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«Да что ж ты такой безрукий!», «Опять всё платье заляпала, </w:t>
      </w:r>
      <w:proofErr w:type="spellStart"/>
      <w:r w:rsidRPr="00D3189E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D3189E">
        <w:rPr>
          <w:rFonts w:ascii="Times New Roman" w:hAnsi="Times New Roman" w:cs="Times New Roman"/>
          <w:sz w:val="28"/>
          <w:szCs w:val="28"/>
        </w:rPr>
        <w:t>!» - досадуя на несовершенство собственных детей, родители часто награждают их такими ярлыками. «Лентяй», «бестолочь», «бездельник» - подобные слова словно ставят штамп «не годен» на лбу ребёнка, напрочь убивая в нём</w:t>
      </w:r>
      <w:r>
        <w:t xml:space="preserve"> </w:t>
      </w:r>
      <w:r w:rsidRPr="00D3189E">
        <w:rPr>
          <w:rFonts w:ascii="Times New Roman" w:hAnsi="Times New Roman" w:cs="Times New Roman"/>
          <w:sz w:val="28"/>
          <w:szCs w:val="28"/>
        </w:rPr>
        <w:t>веру в свои силы и подрывая его самооценку. Не обвиняйте ребёнка в том, что он тугодум и неумеха, это не прибавит ему вдохновения и ясности мысли. Помогите разобраться в непонятном, похвалите, как только представится такая возможность, критикуйте мягче, не припечатывая.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«Не тронь, разобьешь!», «Не подходи, укусит!», «Отойди, свалишься!» - необходимая забота о ребёнке может легко превратиться в разрушительную </w:t>
      </w:r>
      <w:proofErr w:type="spellStart"/>
      <w:r w:rsidRPr="00D3189E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D3189E">
        <w:rPr>
          <w:rFonts w:ascii="Times New Roman" w:hAnsi="Times New Roman" w:cs="Times New Roman"/>
          <w:sz w:val="28"/>
          <w:szCs w:val="28"/>
        </w:rPr>
        <w:t>. Резкие, категорические запреты провоцируют рождение страхов и тревожности у детей.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Даже в отношении самых маленьких такими словами нельзя злоупотреблять, а уж когда ребёнок подрос и его самостоятельность не ограничивается желанием самостоятельно влезть на горку или натянуть ботинок, эти окрики и вовсе становятся губительными.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Речь не идёт о том, что ребёнок должен бесконтрольно познавать мир, лезть в огонь, воду и в пасть незнакомых собак. Подстрахуйте юного первооткрывателя, но не акцентируйте внимание на том, как сильно вы боитесь за него.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 xml:space="preserve">«Вот Саша успевает и уроки сделать, и на тренировку сходить, а ты!..» Примеров сравнения собственных несовершенных детей с чужими идеальными отпрысками можно привести бесконечно много. Это жестокий и бесполезный </w:t>
      </w:r>
      <w:r w:rsidRPr="00D3189E">
        <w:rPr>
          <w:rFonts w:ascii="Times New Roman" w:hAnsi="Times New Roman" w:cs="Times New Roman"/>
          <w:sz w:val="28"/>
          <w:szCs w:val="28"/>
        </w:rPr>
        <w:lastRenderedPageBreak/>
        <w:t>приём, который даст результат совершенно противоположный задуманному. Услышав, что он хуже других в родительских глазах, ребёнок чувствует себя униженным и ненужным. А ради чего стараться тому, кто не важен и не нужен своим близким?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Не сравнивайте своих детей никогда и ни с кем. Если слова «Ты самый умный и красивый на свете!» кажутся вам непедагогическим преувеличением, добавьте в конце два слова - «для меня». Вашему ребёнку ведь только этого и надо - быть самым лучшим для вас.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Дети становятся старше, но проблема ярлыков и сравнений остаётся для них всё такой же болезненной. Кроме того, сложный подростковый возраст, которого так опасаются родители, кажется, сам собой провоцирует взрослых на использование запретных словесных приёмов.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«Будешь делать, потому что я так сказал!», «Что ты понимаешь!», «Мало ли чего ты не хочешь!» - все эти слова, казалось бы, наполненные безапелляционной уверенностью в собственной правоте, на самом деле выдают беспомощность и бессилие родителей, их неспособность справиться с изменившейся ситуацией. Стремительно взрослеющие дети, претендующие на равноправие и полную самостоятельность, пугают взрослых. Не найдя подходящих аргументов, родители пытаются задавить подростка авторитетом, но лишь расписываются тем самым в том, что не смогли найти общего языка со своими детьми.</w:t>
      </w:r>
      <w:r w:rsidRPr="00D3189E">
        <w:rPr>
          <w:rFonts w:ascii="Times New Roman" w:hAnsi="Times New Roman" w:cs="Times New Roman"/>
          <w:sz w:val="28"/>
          <w:szCs w:val="28"/>
        </w:rPr>
        <w:br/>
      </w:r>
      <w:r w:rsidRPr="00D31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3189E">
        <w:rPr>
          <w:rFonts w:ascii="Times New Roman" w:hAnsi="Times New Roman" w:cs="Times New Roman"/>
          <w:sz w:val="28"/>
          <w:szCs w:val="28"/>
        </w:rPr>
        <w:t>Придётся признать, что с подростком надо договариваться, спорить, объяснять, почему «нет» и отчего «нельзя». Только так он почувствует, что его уважают и с его точкой зрения считаются, научится понимать других, а главное, вас, своих родителей.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D1375" w:rsidRDefault="006D1375" w:rsidP="006D1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375" w:rsidRDefault="006D1375" w:rsidP="006D1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94" w:rsidRDefault="00DB1394"/>
    <w:sectPr w:rsidR="00DB1394" w:rsidSect="006D1375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1"/>
    <w:rsid w:val="0030300E"/>
    <w:rsid w:val="003101D6"/>
    <w:rsid w:val="004B1449"/>
    <w:rsid w:val="006D1375"/>
    <w:rsid w:val="00DB1394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549A-3035-430B-9891-D2AFCA1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3</cp:revision>
  <dcterms:created xsi:type="dcterms:W3CDTF">2021-03-22T13:55:00Z</dcterms:created>
  <dcterms:modified xsi:type="dcterms:W3CDTF">2021-03-22T13:57:00Z</dcterms:modified>
</cp:coreProperties>
</file>